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C9" w:rsidRPr="00E4111F" w:rsidRDefault="008712C9" w:rsidP="008712C9">
      <w:pPr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4572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2C9" w:rsidRPr="00E4111F" w:rsidRDefault="008712C9" w:rsidP="008712C9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E4111F">
        <w:rPr>
          <w:rFonts w:ascii="Times New Roman" w:hAnsi="Times New Roman"/>
          <w:b/>
          <w:caps/>
          <w:sz w:val="20"/>
          <w:szCs w:val="20"/>
        </w:rPr>
        <w:t xml:space="preserve">САНКТ </w:t>
      </w:r>
      <w:r>
        <w:rPr>
          <w:rFonts w:ascii="Times New Roman" w:hAnsi="Times New Roman"/>
          <w:b/>
          <w:caps/>
          <w:sz w:val="20"/>
          <w:szCs w:val="20"/>
        </w:rPr>
        <w:t>–</w:t>
      </w:r>
      <w:r w:rsidRPr="00E4111F">
        <w:rPr>
          <w:rFonts w:ascii="Times New Roman" w:hAnsi="Times New Roman"/>
          <w:b/>
          <w:caps/>
          <w:sz w:val="20"/>
          <w:szCs w:val="20"/>
        </w:rPr>
        <w:t xml:space="preserve"> ПЕТЕРБУРГСКОЕ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государственное  БЮДЖЕТНОЕ учреждение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 xml:space="preserve">дополнительного образования  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"санкт - петербургская детская школа искусств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имени е.а. мравинского"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3256" w:rsidTr="000059E7">
        <w:tc>
          <w:tcPr>
            <w:tcW w:w="4785" w:type="dxa"/>
          </w:tcPr>
          <w:p w:rsidR="00B13256" w:rsidRPr="00E4111F" w:rsidRDefault="00B13256" w:rsidP="000059E7">
            <w:pPr>
              <w:spacing w:after="120"/>
              <w:rPr>
                <w:rFonts w:ascii="Times New Roman" w:hAnsi="Times New Roman"/>
              </w:rPr>
            </w:pPr>
            <w:r w:rsidRPr="00E4111F">
              <w:rPr>
                <w:rFonts w:ascii="Times New Roman" w:hAnsi="Times New Roman"/>
              </w:rPr>
              <w:t xml:space="preserve">Принято </w:t>
            </w:r>
          </w:p>
          <w:p w:rsidR="00B13256" w:rsidRDefault="00B13256" w:rsidP="000059E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  <w:r>
              <w:rPr>
                <w:rFonts w:ascii="Times New Roman" w:hAnsi="Times New Roman"/>
              </w:rPr>
              <w:br/>
              <w:t>СПб ГБУ ДО «Санкт-Петербургская детская школа искусств</w:t>
            </w:r>
            <w:r w:rsidR="00532A35">
              <w:rPr>
                <w:rFonts w:ascii="Times New Roman" w:hAnsi="Times New Roman"/>
              </w:rPr>
              <w:t xml:space="preserve"> им. Е.А.Мравинского </w:t>
            </w:r>
            <w:r w:rsidR="00532A35">
              <w:rPr>
                <w:rFonts w:ascii="Times New Roman" w:hAnsi="Times New Roman"/>
              </w:rPr>
              <w:br/>
              <w:t>26.08.2023</w:t>
            </w:r>
            <w:r>
              <w:rPr>
                <w:rFonts w:ascii="Times New Roman" w:hAnsi="Times New Roman"/>
              </w:rPr>
              <w:br/>
              <w:t>Протокол № 1</w:t>
            </w:r>
          </w:p>
          <w:p w:rsidR="00B13256" w:rsidRDefault="00B13256" w:rsidP="000059E7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13256" w:rsidRPr="00E4111F" w:rsidRDefault="00B13256" w:rsidP="000059E7">
            <w:pPr>
              <w:spacing w:after="120"/>
              <w:jc w:val="right"/>
              <w:rPr>
                <w:rFonts w:ascii="Times New Roman" w:hAnsi="Times New Roman"/>
              </w:rPr>
            </w:pPr>
            <w:r w:rsidRPr="00E4111F">
              <w:rPr>
                <w:rFonts w:ascii="Times New Roman" w:hAnsi="Times New Roman"/>
              </w:rPr>
              <w:t xml:space="preserve">«УТВЕРЖДЕНО»                                                  </w:t>
            </w:r>
          </w:p>
          <w:p w:rsidR="00B13256" w:rsidRPr="00E4111F" w:rsidRDefault="00532A35" w:rsidP="000059E7">
            <w:pPr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  <w:r>
              <w:rPr>
                <w:rFonts w:ascii="Times New Roman" w:hAnsi="Times New Roman"/>
              </w:rPr>
              <w:br/>
              <w:t xml:space="preserve">№ 110 </w:t>
            </w:r>
            <w:r w:rsidR="00B13256">
              <w:rPr>
                <w:rFonts w:ascii="Times New Roman" w:hAnsi="Times New Roman"/>
              </w:rPr>
              <w:t>-</w:t>
            </w:r>
            <w:r w:rsidR="00B13256">
              <w:rPr>
                <w:rFonts w:ascii="Times New Roman" w:hAnsi="Times New Roman"/>
                <w:lang w:val="en-US"/>
              </w:rPr>
              <w:t>I</w:t>
            </w:r>
            <w:r w:rsidR="00B13256" w:rsidRPr="001E4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26.08.2023</w:t>
            </w:r>
            <w:r w:rsidR="00B13256">
              <w:rPr>
                <w:rFonts w:ascii="Times New Roman" w:hAnsi="Times New Roman"/>
              </w:rPr>
              <w:br/>
            </w:r>
          </w:p>
          <w:p w:rsidR="00B13256" w:rsidRPr="00E4111F" w:rsidRDefault="00B13256" w:rsidP="000059E7">
            <w:pPr>
              <w:spacing w:after="120"/>
              <w:jc w:val="right"/>
              <w:rPr>
                <w:rFonts w:ascii="Times New Roman" w:hAnsi="Times New Roman"/>
              </w:rPr>
            </w:pPr>
            <w:r w:rsidRPr="00E4111F">
              <w:rPr>
                <w:rFonts w:ascii="Times New Roman" w:hAnsi="Times New Roman"/>
              </w:rPr>
              <w:tab/>
              <w:t xml:space="preserve">     </w:t>
            </w:r>
            <w:r w:rsidRPr="00E4111F">
              <w:rPr>
                <w:rFonts w:ascii="Times New Roman" w:hAnsi="Times New Roman"/>
              </w:rPr>
              <w:tab/>
              <w:t xml:space="preserve">          ________________ Э.В.Петрова</w:t>
            </w:r>
          </w:p>
          <w:p w:rsidR="00B13256" w:rsidRDefault="00B13256" w:rsidP="000059E7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B13256" w:rsidRDefault="00B13256" w:rsidP="00B13256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Согласов</w:t>
      </w:r>
      <w:r w:rsidR="00532A35">
        <w:rPr>
          <w:rFonts w:ascii="Times New Roman" w:hAnsi="Times New Roman"/>
        </w:rPr>
        <w:t>ано</w:t>
      </w:r>
      <w:r w:rsidR="00532A35">
        <w:rPr>
          <w:rFonts w:ascii="Times New Roman" w:hAnsi="Times New Roman"/>
        </w:rPr>
        <w:br/>
        <w:t>Советом родителей</w:t>
      </w:r>
      <w:r w:rsidR="00532A35">
        <w:rPr>
          <w:rFonts w:ascii="Times New Roman" w:hAnsi="Times New Roman"/>
        </w:rPr>
        <w:br/>
        <w:t>26.08.2023</w:t>
      </w:r>
      <w:r>
        <w:rPr>
          <w:rFonts w:ascii="Times New Roman" w:hAnsi="Times New Roman"/>
        </w:rPr>
        <w:br/>
        <w:t>Протокол № 1</w:t>
      </w:r>
    </w:p>
    <w:p w:rsidR="008712C9" w:rsidRDefault="008712C9">
      <w:pPr>
        <w:rPr>
          <w:rFonts w:ascii="Times New Roman" w:hAnsi="Times New Roman" w:cs="Times New Roman"/>
          <w:sz w:val="28"/>
          <w:szCs w:val="28"/>
        </w:rPr>
      </w:pPr>
    </w:p>
    <w:p w:rsidR="008712C9" w:rsidRPr="00766EFD" w:rsidRDefault="00766EFD" w:rsidP="00871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021D9D" w:rsidRPr="00766EFD">
        <w:rPr>
          <w:rFonts w:ascii="Times New Roman" w:hAnsi="Times New Roman" w:cs="Times New Roman"/>
          <w:b/>
          <w:sz w:val="28"/>
          <w:szCs w:val="28"/>
        </w:rPr>
        <w:t xml:space="preserve"> Совете родителей </w:t>
      </w:r>
      <w:r w:rsidR="008712C9" w:rsidRPr="00766EFD">
        <w:rPr>
          <w:rFonts w:ascii="Times New Roman" w:hAnsi="Times New Roman" w:cs="Times New Roman"/>
          <w:b/>
          <w:sz w:val="28"/>
          <w:szCs w:val="28"/>
        </w:rPr>
        <w:br/>
      </w:r>
      <w:r w:rsidR="00021D9D" w:rsidRPr="00766EFD"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несовершеннолетних обучающихся </w:t>
      </w:r>
      <w:r w:rsidR="008712C9" w:rsidRPr="00766EFD">
        <w:rPr>
          <w:rFonts w:ascii="Times New Roman" w:hAnsi="Times New Roman" w:cs="Times New Roman"/>
          <w:b/>
          <w:sz w:val="28"/>
          <w:szCs w:val="28"/>
        </w:rPr>
        <w:br/>
      </w:r>
      <w:r w:rsidR="00021D9D" w:rsidRPr="00766EFD">
        <w:rPr>
          <w:rFonts w:ascii="Times New Roman" w:hAnsi="Times New Roman" w:cs="Times New Roman"/>
          <w:b/>
          <w:sz w:val="28"/>
          <w:szCs w:val="28"/>
        </w:rPr>
        <w:t xml:space="preserve">в Санкт-Петербургском государственном бюджетном учреждении дополнительного образования «Санкт-Петербургская детская школа искусств имени </w:t>
      </w:r>
      <w:r w:rsidR="008712C9" w:rsidRPr="00766EFD">
        <w:rPr>
          <w:rFonts w:ascii="Times New Roman" w:hAnsi="Times New Roman" w:cs="Times New Roman"/>
          <w:b/>
          <w:sz w:val="28"/>
          <w:szCs w:val="28"/>
        </w:rPr>
        <w:t>Е.А.Мравинского</w:t>
      </w:r>
      <w:r w:rsidR="00021D9D" w:rsidRPr="00766EFD">
        <w:rPr>
          <w:rFonts w:ascii="Times New Roman" w:hAnsi="Times New Roman" w:cs="Times New Roman"/>
          <w:b/>
          <w:sz w:val="28"/>
          <w:szCs w:val="28"/>
        </w:rPr>
        <w:t>»</w:t>
      </w:r>
    </w:p>
    <w:p w:rsidR="008712C9" w:rsidRPr="00766EFD" w:rsidRDefault="008712C9">
      <w:pPr>
        <w:rPr>
          <w:rFonts w:ascii="Times New Roman" w:hAnsi="Times New Roman" w:cs="Times New Roman"/>
          <w:b/>
          <w:sz w:val="28"/>
          <w:szCs w:val="28"/>
        </w:rPr>
      </w:pPr>
    </w:p>
    <w:p w:rsidR="008712C9" w:rsidRPr="00766EFD" w:rsidRDefault="00021D9D" w:rsidP="00766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712C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1.1. Настоящее Положение о Совете родителей (законных представителей) несовершеннолетних обучающихся в Санкт- Петербургском государственном бюджетном учреждении дополнительного образования «Санкт – Петербургская детская школа искусств имени </w:t>
      </w:r>
      <w:r w:rsidR="008712C9" w:rsidRPr="0074337F">
        <w:rPr>
          <w:rFonts w:ascii="Times New Roman" w:hAnsi="Times New Roman" w:cs="Times New Roman"/>
          <w:sz w:val="28"/>
          <w:szCs w:val="28"/>
        </w:rPr>
        <w:t>Е.А.Мравинского</w:t>
      </w:r>
      <w:r w:rsidRPr="008712C9">
        <w:rPr>
          <w:rFonts w:ascii="Times New Roman" w:hAnsi="Times New Roman" w:cs="Times New Roman"/>
          <w:sz w:val="28"/>
          <w:szCs w:val="28"/>
        </w:rPr>
        <w:t xml:space="preserve">» (далее – Школа) (далее – Положение) (далее – Совет родителей) разработано на </w:t>
      </w:r>
      <w:r w:rsidR="00766EFD">
        <w:rPr>
          <w:rFonts w:ascii="Times New Roman" w:hAnsi="Times New Roman" w:cs="Times New Roman"/>
          <w:sz w:val="28"/>
          <w:szCs w:val="28"/>
        </w:rPr>
        <w:t>о</w:t>
      </w:r>
      <w:r w:rsidRPr="008712C9">
        <w:rPr>
          <w:rFonts w:ascii="Times New Roman" w:hAnsi="Times New Roman" w:cs="Times New Roman"/>
          <w:sz w:val="28"/>
          <w:szCs w:val="28"/>
        </w:rPr>
        <w:t xml:space="preserve">сновании </w:t>
      </w:r>
      <w:r w:rsidR="00766EFD" w:rsidRPr="00907F4B">
        <w:rPr>
          <w:rFonts w:ascii="Times New Roman" w:hAnsi="Times New Roman" w:cs="Times New Roman"/>
          <w:sz w:val="28"/>
          <w:szCs w:val="28"/>
        </w:rPr>
        <w:t>Федерального Закона от 29.12.2012 г. № 273 - ФЗ «Об образовании в Российской Федерации»</w:t>
      </w:r>
      <w:r w:rsidRPr="00871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>1.2. Настоящее Положение регламентирует деятельность Совета родителей, являющегося</w:t>
      </w:r>
      <w:r w:rsidR="00BB21A9">
        <w:rPr>
          <w:rFonts w:ascii="Times New Roman" w:hAnsi="Times New Roman" w:cs="Times New Roman"/>
          <w:sz w:val="28"/>
          <w:szCs w:val="28"/>
        </w:rPr>
        <w:t xml:space="preserve"> органом самоуправления Школы.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 1.3. Совет родителей создается по инициативе родителей (законных представителей) несовершеннолетних обучающихся в Школе в целях учета </w:t>
      </w:r>
      <w:r w:rsidRPr="008712C9">
        <w:rPr>
          <w:rFonts w:ascii="Times New Roman" w:hAnsi="Times New Roman" w:cs="Times New Roman"/>
          <w:sz w:val="28"/>
          <w:szCs w:val="28"/>
        </w:rPr>
        <w:lastRenderedPageBreak/>
        <w:t xml:space="preserve">мнения родителей (законных представителей) несовершеннолетних обучающихся по вопросам управления Школой и при принятии Школой локальных нормативных актов, затрагивающих права и законные интересы обучающихся и родителей (законных представителей), в целях: развития и укрепления взаимодействия между участниками образовательного процесса – обучающимися, родителями (законными представителями) обучающихся, педагогическими работниками и администрацией Школы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1.4. Совет родителей является представительным органом обучающихся и может представлять интересы обучающихся в других органах самоуправления.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1.5. Положение о Совете родителей принимается Педагогическим советом, утверждается и вводится в действие приказом директора Школы.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1.6. Деятельность Совета родителей осуществляется в соответствии с Конвенцией ООН о правах ребенка, действующим законодательством Российской Федерации в области образования, уставом Школы и настоящим Положением.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1.7. Решения Совета родителей являются рекомендательными.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1.8. Обязательными для исполнения являются только те решения Совета родителей, в целях реализации которых издается приказ по Школе. </w:t>
      </w:r>
    </w:p>
    <w:p w:rsidR="00BB21A9" w:rsidRPr="00766EFD" w:rsidRDefault="00021D9D" w:rsidP="00766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FD">
        <w:rPr>
          <w:rFonts w:ascii="Times New Roman" w:hAnsi="Times New Roman" w:cs="Times New Roman"/>
          <w:b/>
          <w:sz w:val="28"/>
          <w:szCs w:val="28"/>
        </w:rPr>
        <w:t>2. Основные задачи</w:t>
      </w:r>
      <w:r w:rsidR="00BC2197" w:rsidRPr="00766EFD">
        <w:rPr>
          <w:rFonts w:ascii="Times New Roman" w:hAnsi="Times New Roman" w:cs="Times New Roman"/>
          <w:b/>
          <w:sz w:val="28"/>
          <w:szCs w:val="28"/>
        </w:rPr>
        <w:t xml:space="preserve"> Совета родителей</w:t>
      </w:r>
    </w:p>
    <w:p w:rsidR="00766EFD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2.1. Содействие администрации Школы: </w:t>
      </w:r>
    </w:p>
    <w:p w:rsidR="00766EFD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- в совершенствовании условий для осуществления образовательного процесса, охраны жизни и здоровья обучающихся, свободного развития личности; </w:t>
      </w:r>
      <w:r w:rsidR="00BB21A9">
        <w:rPr>
          <w:rFonts w:ascii="Times New Roman" w:hAnsi="Times New Roman" w:cs="Times New Roman"/>
          <w:sz w:val="28"/>
          <w:szCs w:val="28"/>
        </w:rPr>
        <w:br/>
      </w:r>
      <w:r w:rsidRPr="008712C9">
        <w:rPr>
          <w:rFonts w:ascii="Times New Roman" w:hAnsi="Times New Roman" w:cs="Times New Roman"/>
          <w:sz w:val="28"/>
          <w:szCs w:val="28"/>
        </w:rPr>
        <w:t>- в защите законных прав и интересов обучающихся;</w:t>
      </w:r>
    </w:p>
    <w:p w:rsidR="00766EFD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 - в организации и проведении мероприятий в Школе.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2.2. Обеспечение соблюдения прав родителей (законных представителей). 2.3.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 </w:t>
      </w:r>
    </w:p>
    <w:p w:rsidR="00532A35" w:rsidRDefault="00532A35" w:rsidP="00766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A35" w:rsidRDefault="00532A35" w:rsidP="00766E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21A9" w:rsidRPr="00766EFD" w:rsidRDefault="00021D9D" w:rsidP="00766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FD">
        <w:rPr>
          <w:rFonts w:ascii="Times New Roman" w:hAnsi="Times New Roman" w:cs="Times New Roman"/>
          <w:b/>
          <w:sz w:val="28"/>
          <w:szCs w:val="28"/>
        </w:rPr>
        <w:lastRenderedPageBreak/>
        <w:t>3. Функции Совета родителей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3.1. Содействует обеспечению оптимальных условий для организации образовательного процесса.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3.2. Защищает права и законные интересы обучающихся. </w:t>
      </w:r>
    </w:p>
    <w:p w:rsidR="00BB21A9" w:rsidRDefault="002162F0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21D9D" w:rsidRPr="008712C9">
        <w:rPr>
          <w:rFonts w:ascii="Times New Roman" w:hAnsi="Times New Roman" w:cs="Times New Roman"/>
          <w:sz w:val="28"/>
          <w:szCs w:val="28"/>
        </w:rPr>
        <w:t xml:space="preserve">. Проводит разъяснительную работу среди родителей (законных представителей) обучающихся </w:t>
      </w:r>
      <w:r w:rsidR="00BC2197">
        <w:rPr>
          <w:rFonts w:ascii="Times New Roman" w:hAnsi="Times New Roman" w:cs="Times New Roman"/>
          <w:sz w:val="28"/>
          <w:szCs w:val="28"/>
        </w:rPr>
        <w:t>по вопросам образовательной деятельности Школы</w:t>
      </w:r>
      <w:r w:rsidR="00021D9D" w:rsidRPr="008712C9">
        <w:rPr>
          <w:rFonts w:ascii="Times New Roman" w:hAnsi="Times New Roman" w:cs="Times New Roman"/>
          <w:sz w:val="28"/>
          <w:szCs w:val="28"/>
        </w:rPr>
        <w:t>.</w:t>
      </w:r>
      <w:r w:rsidR="00092A94">
        <w:rPr>
          <w:rFonts w:ascii="Times New Roman" w:hAnsi="Times New Roman" w:cs="Times New Roman"/>
          <w:sz w:val="28"/>
          <w:szCs w:val="28"/>
        </w:rPr>
        <w:br/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2A94">
        <w:rPr>
          <w:rFonts w:ascii="Times New Roman" w:hAnsi="Times New Roman" w:cs="Times New Roman"/>
          <w:sz w:val="28"/>
          <w:szCs w:val="28"/>
        </w:rPr>
        <w:t>. Информирует родителей ( законных представителей)</w:t>
      </w:r>
      <w:r w:rsidR="002F684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92A94">
        <w:rPr>
          <w:rFonts w:ascii="Times New Roman" w:hAnsi="Times New Roman" w:cs="Times New Roman"/>
          <w:sz w:val="28"/>
          <w:szCs w:val="28"/>
        </w:rPr>
        <w:t xml:space="preserve"> о решениях Совета родителей</w:t>
      </w:r>
      <w:r w:rsidR="002F6840">
        <w:rPr>
          <w:rFonts w:ascii="Times New Roman" w:hAnsi="Times New Roman" w:cs="Times New Roman"/>
          <w:sz w:val="28"/>
          <w:szCs w:val="28"/>
        </w:rPr>
        <w:t>.</w:t>
      </w:r>
      <w:r w:rsidR="00021D9D" w:rsidRPr="00871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3.5. Оказывает содействие в проведении мероприятий, организуемых Школой.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3.6. Рассматривает обращения в свой адрес, а также обращения по вопросам, отнесенным настоящим Положением к компетенции Совета родителей, по поручению руководителя Школы.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3.7. Обсуждает </w:t>
      </w:r>
      <w:r w:rsidR="00092A94">
        <w:rPr>
          <w:rFonts w:ascii="Times New Roman" w:hAnsi="Times New Roman" w:cs="Times New Roman"/>
          <w:sz w:val="28"/>
          <w:szCs w:val="28"/>
        </w:rPr>
        <w:t xml:space="preserve">и согласовывает </w:t>
      </w:r>
      <w:r w:rsidRPr="008712C9">
        <w:rPr>
          <w:rFonts w:ascii="Times New Roman" w:hAnsi="Times New Roman" w:cs="Times New Roman"/>
          <w:sz w:val="28"/>
          <w:szCs w:val="28"/>
        </w:rPr>
        <w:t xml:space="preserve">локальные акты Школы по вопросам, входящим в компетенцию Совета родителей.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3.8. Взаимодействует с различными организациями по вопросам сохранения и развития культурных традиций Школы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3.9. Участвует в организации выездных мероприятий Школы. </w:t>
      </w:r>
    </w:p>
    <w:p w:rsidR="002F6840" w:rsidRDefault="002F6840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Оказывает помощь школе в организации и проведении родительских собраний.</w:t>
      </w:r>
    </w:p>
    <w:p w:rsidR="002F6840" w:rsidRDefault="002F6840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3.11.Содействует созданию безопасных условий осуществления образовательной деятельности, соблюдения санитарно</w:t>
      </w:r>
      <w:r w:rsidR="00BC2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гигиенических правил и норм.</w:t>
      </w:r>
    </w:p>
    <w:p w:rsidR="002F6840" w:rsidRDefault="002F6840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Выбирает представителей в состав комиссии по урегулированию споров между участниками образовательных отношений</w:t>
      </w:r>
      <w:r w:rsidR="00BC2197">
        <w:rPr>
          <w:rFonts w:ascii="Times New Roman" w:hAnsi="Times New Roman" w:cs="Times New Roman"/>
          <w:sz w:val="28"/>
          <w:szCs w:val="28"/>
        </w:rPr>
        <w:t>.</w:t>
      </w:r>
    </w:p>
    <w:p w:rsidR="00BB21A9" w:rsidRPr="00766EFD" w:rsidRDefault="00021D9D" w:rsidP="00766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FD">
        <w:rPr>
          <w:rFonts w:ascii="Times New Roman" w:hAnsi="Times New Roman" w:cs="Times New Roman"/>
          <w:b/>
          <w:sz w:val="28"/>
          <w:szCs w:val="28"/>
        </w:rPr>
        <w:t>4. Права Совета родителей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>В соответствии с компетенцией, установленной настоящим Положением, Совет родителей имеет право: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 4.1. Вносить предложения администрации Школы и получать информацию о результатах их рассмотрения.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lastRenderedPageBreak/>
        <w:t>4.2. Обращаться за разъяснениями в различные учреждения и организации. 4.3. Заслушивать и получать информацию от администрации Школы.</w:t>
      </w:r>
    </w:p>
    <w:p w:rsidR="002162F0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 4.4. Вызывать на свои заседания родителей (законных представителей) обучающихся</w:t>
      </w:r>
      <w:r w:rsidR="002162F0">
        <w:rPr>
          <w:rFonts w:ascii="Times New Roman" w:hAnsi="Times New Roman" w:cs="Times New Roman"/>
          <w:sz w:val="28"/>
          <w:szCs w:val="28"/>
        </w:rPr>
        <w:t>.</w:t>
      </w:r>
      <w:r w:rsidRPr="00871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4.5. Давать разъяснения и принимать меры по рассматриваемым обращениям. 4.6. Поощрять родителей (законных представителей) обучающихся за активную работу в Совете родителей, оказание помощи в проведении мероприятий Школы и т.д.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4.7. Председатель Совета родителей может присутствовать (с последующим информированием Совета родителей) на отдельных заседаниях Педагогического совета по вопросам, относящимся к компетенции Совета родителей. </w:t>
      </w:r>
    </w:p>
    <w:p w:rsidR="00BB21A9" w:rsidRPr="00766EFD" w:rsidRDefault="00021D9D" w:rsidP="00766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FD">
        <w:rPr>
          <w:rFonts w:ascii="Times New Roman" w:hAnsi="Times New Roman" w:cs="Times New Roman"/>
          <w:b/>
          <w:sz w:val="28"/>
          <w:szCs w:val="28"/>
        </w:rPr>
        <w:t>5. Ответственность Совета родителей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Совет родителей отвечает за: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5.1. Выполнение решений, рекомендаций Совета родителей.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5.2. Установление взаимопонимания между руководством Школы и родителями (законными представителями) обучающихся в вопросах семейного и общественного воспитания. 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5.3. </w:t>
      </w:r>
      <w:r w:rsidR="00997172">
        <w:rPr>
          <w:rFonts w:ascii="Times New Roman" w:hAnsi="Times New Roman" w:cs="Times New Roman"/>
          <w:sz w:val="28"/>
          <w:szCs w:val="28"/>
        </w:rPr>
        <w:t>П</w:t>
      </w:r>
      <w:r w:rsidRPr="008712C9">
        <w:rPr>
          <w:rFonts w:ascii="Times New Roman" w:hAnsi="Times New Roman" w:cs="Times New Roman"/>
          <w:sz w:val="28"/>
          <w:szCs w:val="28"/>
        </w:rPr>
        <w:t xml:space="preserve">ринятие решений в соответствии с действующим законодательством. </w:t>
      </w:r>
    </w:p>
    <w:p w:rsidR="00BB21A9" w:rsidRPr="00766EFD" w:rsidRDefault="00021D9D" w:rsidP="00766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FD">
        <w:rPr>
          <w:rFonts w:ascii="Times New Roman" w:hAnsi="Times New Roman" w:cs="Times New Roman"/>
          <w:b/>
          <w:sz w:val="28"/>
          <w:szCs w:val="28"/>
        </w:rPr>
        <w:t>6. Организация работы</w:t>
      </w:r>
    </w:p>
    <w:p w:rsidR="00766EFD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6.1. Совет родителей формируется </w:t>
      </w:r>
      <w:r w:rsidR="00BB21A9">
        <w:rPr>
          <w:rFonts w:ascii="Times New Roman" w:hAnsi="Times New Roman" w:cs="Times New Roman"/>
          <w:sz w:val="28"/>
          <w:szCs w:val="28"/>
        </w:rPr>
        <w:t xml:space="preserve">из числа избираемых представителей родительской общественности от отделений Школы  в количестве не менее 5 человек. </w:t>
      </w:r>
      <w:r w:rsidRPr="008712C9">
        <w:rPr>
          <w:rFonts w:ascii="Times New Roman" w:hAnsi="Times New Roman" w:cs="Times New Roman"/>
          <w:sz w:val="28"/>
          <w:szCs w:val="28"/>
        </w:rPr>
        <w:t xml:space="preserve"> </w:t>
      </w:r>
      <w:r w:rsidR="00BB21A9">
        <w:rPr>
          <w:rFonts w:ascii="Times New Roman" w:hAnsi="Times New Roman" w:cs="Times New Roman"/>
          <w:sz w:val="28"/>
          <w:szCs w:val="28"/>
        </w:rPr>
        <w:t>В</w:t>
      </w:r>
      <w:r w:rsidRPr="008712C9">
        <w:rPr>
          <w:rFonts w:ascii="Times New Roman" w:hAnsi="Times New Roman" w:cs="Times New Roman"/>
          <w:sz w:val="28"/>
          <w:szCs w:val="28"/>
        </w:rPr>
        <w:t xml:space="preserve"> состав Совета родителей для координации его работы</w:t>
      </w:r>
      <w:r w:rsidR="00BB21A9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766EFD">
        <w:rPr>
          <w:rFonts w:ascii="Times New Roman" w:hAnsi="Times New Roman" w:cs="Times New Roman"/>
          <w:sz w:val="28"/>
          <w:szCs w:val="28"/>
        </w:rPr>
        <w:t>заместитель директора школы</w:t>
      </w:r>
      <w:r w:rsidRPr="008712C9">
        <w:rPr>
          <w:rFonts w:ascii="Times New Roman" w:hAnsi="Times New Roman" w:cs="Times New Roman"/>
          <w:sz w:val="28"/>
          <w:szCs w:val="28"/>
        </w:rPr>
        <w:t>. Представители в Совет родителей избираются на собрании родителей отделов/отделений</w:t>
      </w:r>
      <w:r w:rsidR="00766EFD">
        <w:rPr>
          <w:rFonts w:ascii="Times New Roman" w:hAnsi="Times New Roman" w:cs="Times New Roman"/>
          <w:sz w:val="28"/>
          <w:szCs w:val="28"/>
        </w:rPr>
        <w:t>.</w:t>
      </w:r>
    </w:p>
    <w:p w:rsidR="00BB21A9" w:rsidRDefault="00021D9D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 w:rsidRPr="008712C9">
        <w:rPr>
          <w:rFonts w:ascii="Times New Roman" w:hAnsi="Times New Roman" w:cs="Times New Roman"/>
          <w:sz w:val="28"/>
          <w:szCs w:val="28"/>
        </w:rPr>
        <w:t xml:space="preserve">6.2. Из своего состава Совет родителей избирает председателя и секретаря. </w:t>
      </w:r>
    </w:p>
    <w:p w:rsidR="00766EFD" w:rsidRDefault="00092A94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 собственному желанию или представлению председателя любой член Совета родителей может досрочно выйти  из его состава. В таком случае в состав Совета родителей включается вновь избранный представитель родителей ( законных представителей) обучающихся этого отделения.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92A94" w:rsidRDefault="00092A94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 По решению Совета родителей в его состав могут быть приглашены и включены граждане, чья профессиональная и ( или) общественная деятельность, знания, возможности и опыт могут позитивным образом содействовать работе Совета родителей.</w:t>
      </w:r>
    </w:p>
    <w:p w:rsidR="00092A94" w:rsidRDefault="00092A94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Персональный состав Совета родителей утверждается приказом по Школе.</w:t>
      </w:r>
    </w:p>
    <w:p w:rsidR="00BB21A9" w:rsidRDefault="00092A94" w:rsidP="0076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021D9D" w:rsidRPr="008712C9">
        <w:rPr>
          <w:rFonts w:ascii="Times New Roman" w:hAnsi="Times New Roman" w:cs="Times New Roman"/>
          <w:sz w:val="28"/>
          <w:szCs w:val="28"/>
        </w:rPr>
        <w:t xml:space="preserve">. 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  <w:r w:rsidR="00997172">
        <w:rPr>
          <w:rFonts w:ascii="Times New Roman" w:hAnsi="Times New Roman" w:cs="Times New Roman"/>
          <w:sz w:val="28"/>
          <w:szCs w:val="28"/>
        </w:rPr>
        <w:t>При равном количестве голосов решающим является голос председателя Совета родителей.</w:t>
      </w:r>
    </w:p>
    <w:sectPr w:rsidR="00BB21A9" w:rsidSect="00A466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B1" w:rsidRDefault="00C203B1" w:rsidP="00766EFD">
      <w:pPr>
        <w:spacing w:after="0" w:line="240" w:lineRule="auto"/>
      </w:pPr>
      <w:r>
        <w:separator/>
      </w:r>
    </w:p>
  </w:endnote>
  <w:endnote w:type="continuationSeparator" w:id="0">
    <w:p w:rsidR="00C203B1" w:rsidRDefault="00C203B1" w:rsidP="0076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2735"/>
      <w:docPartObj>
        <w:docPartGallery w:val="Page Numbers (Bottom of Page)"/>
        <w:docPartUnique/>
      </w:docPartObj>
    </w:sdtPr>
    <w:sdtEndPr/>
    <w:sdtContent>
      <w:p w:rsidR="00766EFD" w:rsidRDefault="00C203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6EFD" w:rsidRDefault="00766E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B1" w:rsidRDefault="00C203B1" w:rsidP="00766EFD">
      <w:pPr>
        <w:spacing w:after="0" w:line="240" w:lineRule="auto"/>
      </w:pPr>
      <w:r>
        <w:separator/>
      </w:r>
    </w:p>
  </w:footnote>
  <w:footnote w:type="continuationSeparator" w:id="0">
    <w:p w:rsidR="00C203B1" w:rsidRDefault="00C203B1" w:rsidP="00766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9D"/>
    <w:rsid w:val="00021D9D"/>
    <w:rsid w:val="00092A94"/>
    <w:rsid w:val="0016690B"/>
    <w:rsid w:val="002162F0"/>
    <w:rsid w:val="00270ED4"/>
    <w:rsid w:val="002F6840"/>
    <w:rsid w:val="00314BDD"/>
    <w:rsid w:val="00447045"/>
    <w:rsid w:val="00532A35"/>
    <w:rsid w:val="00601922"/>
    <w:rsid w:val="00766EFD"/>
    <w:rsid w:val="008712C9"/>
    <w:rsid w:val="00916CFC"/>
    <w:rsid w:val="00997172"/>
    <w:rsid w:val="00A466D8"/>
    <w:rsid w:val="00B13256"/>
    <w:rsid w:val="00BB21A9"/>
    <w:rsid w:val="00BC2197"/>
    <w:rsid w:val="00C2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4E62-2C42-47D3-A586-9BAE0F10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2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6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6EFD"/>
  </w:style>
  <w:style w:type="paragraph" w:styleId="a8">
    <w:name w:val="footer"/>
    <w:basedOn w:val="a"/>
    <w:link w:val="a9"/>
    <w:uiPriority w:val="99"/>
    <w:unhideWhenUsed/>
    <w:rsid w:val="0076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EFD"/>
  </w:style>
  <w:style w:type="table" w:styleId="aa">
    <w:name w:val="Table Grid"/>
    <w:basedOn w:val="a1"/>
    <w:uiPriority w:val="59"/>
    <w:rsid w:val="00B13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ZWwBEsZNWtHWnRpGCyobMEuiWrFdURGC67Xo2Uhw1ro=</DigestValue>
    </Reference>
    <Reference Type="http://www.w3.org/2000/09/xmldsig#Object" URI="#idOfficeObject">
      <DigestMethod Algorithm="urn:ietf:params:xml:ns:cpxmlsec:algorithms:gostr34112012-256"/>
      <DigestValue>N3wflrhfA/J61Q17djCopE3Co3af4l0WNylKK+ThsOY=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qhJI3EkUyfHsblYgE2stKKKekRRrUIxMInjvg02rvng=</DigestValue>
    </Reference>
  </SignedInfo>
  <SignatureValue>1QngJcVleVw7gikbxfndd5A3pb3feqNGdto+u7r1ADMPzER4oXOuu83jhFTYoHGk
ai02krj3m9rjPCWLO4bEuQ==</SignatureValue>
  <KeyInfo>
    <X509Data>
      <X509Certificate>MIIJhzCCCTSgAwIBAgIRAPAhlsVtawK6OhhhH2F/F98wCgYIKoUDBwEBAwIwggFX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gdGB0LjQuDAeFw0yMzEyMjUwNzQ1MDBaFw0yNTAzMTkwNzQ1MDBaMIICfzELMAkG
A1UEBhMCUlUxKjAoBgNVBAgMIdCzLiDQodCw0L3QutGCLdCf0LXRgtC10YDQsdGD
0YDQszEqMCgGA1UEBwwh0LMuINCh0LDQvdC60YIt0J/QtdGC0LXRgNCx0YPRgNCz
MRkwFwYDVQQMDBDQlNC40YDQtdC60YLQvtGAMYIBKjCCASYGA1UECgyCAR3QodCQ
0J3QmtCiLdCf0JXQotCV0KDQkdCj0KDQk9Ch0JrQntCVINCT0J7QodCj0JTQkNCg
0KHQotCS0JXQndCd0J7QlSDQkdCu0JTQltCV0KLQndCe0JUg0KPQp9Cg0JXQltCU
0JXQndCY0JUg0JTQntCf0J7Qm9Cd0JjQotCV0JvQrNCd0J7Qk9CeINCe0JHQoNCQ
0JfQntCS0JDQndCY0K8gItCh0JDQndCa0KIt0J/QldCi0JXQoNCR0KPQoNCT0KHQ
mtCQ0K8g0JTQldCi0KHQmtCQ0K8g0KjQmtCe0JvQkCDQmNCh0JrQo9Ch0KHQotCS
INCY0JzQldCd0Jgg0JUu0JAu0JzQoNCQ0JLQmNCd0KHQmtCe0JPQniIxFjAUBgUq
hQNkAxILMDEyOTE3NDIyMjYxGjAYBggqhQMDgQMBARIMNzgwMTU0NzI2MzA3MRsw
GQYJKoZIhvcNAQkBFgxkaGk1QG1haWwucnUxKjAoBgNVBCoMIdCt0LLQtdC70LjQ
vdCwINCS0LDQs9Cw0L3QvtCy0L3QsDEXMBUGA1UEBAwO0J/QtdGC0YDQvtCy0LAx
OTA3BgNVBAMMMNCf0LXRgtGA0L7QstCwINCt0LLQtdC70LjQvdCwINCS0LDQs9Cw
0L3QvtCy0L3QsDBmMB8GCCqFAwcBAQEBMBMGByqFAwICJAAGCCqFAwcBAQICA0MA
BECOOq8bCnVmI+x/5tFmH6pBrn7EISQNfoVeKVFvghvFDU9kiQqRUw9whiMGdmoA
Hn6VBnXKzsBFfqD7GAlGLDWAo4IEpjCCBKIwDgYDVR0PAQH/BAQDAgP4MB0GA1Ud
JQQWMBQGCCsGAQUFBwMBBggrBgEFBQcDAjATBgNVHSAEDDAKMAgGBiqFA2RxATAM
BgUqhQNkcgQDAgEBMCwGBSqFA2RvBCMMIdCa0YDQuNC/0YLQvtCf0YDQviBDU1Ag
KDQuMC45OTYzKTCCAaMGBSqFA2RwBIIBmDCCAZQMgYfQn9GA0L7Qs9GA0LDQvNC8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cDovL2NybC5may5sb2NhbC9jcmwvdWNma18yMDIzLmNydDAdBgNVHQ4EFgQUKqri
QEx55GSN5awIHB4gNvo9DkswggF3BgNVHSMEggFuMIIBaoAUpwuVKG+f5EuKUYCy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CwDwqeKJAAAAAAeeMAoGCCqFAwcBAQMCA0EAOHg9RXOuz01IefBDQf/Kbk29mGVD
M8n6Rq8i3BilE1MOFThJq6GGzUQ/Gi2g1uSOwLR+v9v08ZNwhj3GAxCugw==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LG/vc3AkDKTwUGhge0ZJ56bBQ1U=</DigestValue>
      </Reference>
      <Reference URI="/word/document.xml?ContentType=application/vnd.openxmlformats-officedocument.wordprocessingml.document.main+xml">
        <DigestMethod Algorithm="http://www.w3.org/2000/09/xmldsig#sha1"/>
        <DigestValue>J32rGQ9/nG9emkYjR0m2EY8mkVw=</DigestValue>
      </Reference>
      <Reference URI="/word/endnotes.xml?ContentType=application/vnd.openxmlformats-officedocument.wordprocessingml.endnotes+xml">
        <DigestMethod Algorithm="http://www.w3.org/2000/09/xmldsig#sha1"/>
        <DigestValue>xgiQTdrhoQwrVFP2Lu879Ojy1zU=</DigestValue>
      </Reference>
      <Reference URI="/word/fontTable.xml?ContentType=application/vnd.openxmlformats-officedocument.wordprocessingml.fontTable+xml">
        <DigestMethod Algorithm="http://www.w3.org/2000/09/xmldsig#sha1"/>
        <DigestValue>+6SdGIgLVB3GpsEJR+KfcoiJXTU=</DigestValue>
      </Reference>
      <Reference URI="/word/footer1.xml?ContentType=application/vnd.openxmlformats-officedocument.wordprocessingml.footer+xml">
        <DigestMethod Algorithm="http://www.w3.org/2000/09/xmldsig#sha1"/>
        <DigestValue>/FZP2+vtNinm0528+AnR0A6gCZw=</DigestValue>
      </Reference>
      <Reference URI="/word/footnotes.xml?ContentType=application/vnd.openxmlformats-officedocument.wordprocessingml.footnotes+xml">
        <DigestMethod Algorithm="http://www.w3.org/2000/09/xmldsig#sha1"/>
        <DigestValue>dm0QqRjrdRTTPbGI9v+fjMLKO1c=</DigestValue>
      </Reference>
      <Reference URI="/word/media/image1.png?ContentType=image/png">
        <DigestMethod Algorithm="http://www.w3.org/2000/09/xmldsig#sha1"/>
        <DigestValue>8pJfEeHfG3WQY5Wl9BqY7JqkuZU=</DigestValue>
      </Reference>
      <Reference URI="/word/settings.xml?ContentType=application/vnd.openxmlformats-officedocument.wordprocessingml.settings+xml">
        <DigestMethod Algorithm="http://www.w3.org/2000/09/xmldsig#sha1"/>
        <DigestValue>kS1bOXlTBH3VmYxkQOYnJRxDI98=</DigestValue>
      </Reference>
      <Reference URI="/word/styles.xml?ContentType=application/vnd.openxmlformats-officedocument.wordprocessingml.styles+xml">
        <DigestMethod Algorithm="http://www.w3.org/2000/09/xmldsig#sha1"/>
        <DigestValue>iEDkirlIJJpmlr1OyXNMmhZgnhk=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2024-06-20T13:39:49Z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2024-06-20T13:39:49Z</xd:SigningTime>
          <xd:SigningCertificate>
            <xd:Cert>
              <xd:CertDigest>
                <DigestMethod Algorithm="http://www.w3.org/2000/09/xmldsig#sha1"/>
                <DigestValue>uD/+RyWfUBPLte2can2xDdsH6PM=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319189122787963255882532242765008279519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подписано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cp:lastPrinted>2021-12-21T15:26:00Z</cp:lastPrinted>
  <dcterms:created xsi:type="dcterms:W3CDTF">2024-06-20T13:11:00Z</dcterms:created>
  <dcterms:modified xsi:type="dcterms:W3CDTF">2024-06-20T13:11:00Z</dcterms:modified>
</cp:coreProperties>
</file>